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F68" w:rsidRPr="00797F68" w:rsidRDefault="00797F68" w:rsidP="00797F68">
      <w:pPr>
        <w:spacing w:before="100" w:beforeAutospacing="1" w:after="100" w:afterAutospacing="1" w:line="240" w:lineRule="auto"/>
        <w:jc w:val="center"/>
        <w:rPr>
          <w:rFonts w:eastAsia="Times New Roman" w:cstheme="minorHAnsi"/>
          <w:sz w:val="36"/>
          <w:szCs w:val="36"/>
          <w:lang w:eastAsia="cs-CZ"/>
        </w:rPr>
      </w:pPr>
      <w:r w:rsidRPr="00DE3073">
        <w:rPr>
          <w:rFonts w:eastAsia="Times New Roman" w:cstheme="minorHAnsi"/>
          <w:b/>
          <w:bCs/>
          <w:sz w:val="36"/>
          <w:szCs w:val="36"/>
          <w:lang w:eastAsia="cs-CZ"/>
        </w:rPr>
        <w:t>PŘÍLOHA Č. 2 - FORMULÁŘ PRO ODSTOUPENÍ OD SMLOUVY</w:t>
      </w:r>
    </w:p>
    <w:p w:rsidR="00DE3073" w:rsidRPr="008471F5" w:rsidRDefault="00DE3073" w:rsidP="00DE3073">
      <w:pPr>
        <w:spacing w:before="100" w:beforeAutospacing="1" w:after="100" w:afterAutospacing="1" w:line="240" w:lineRule="auto"/>
        <w:rPr>
          <w:rFonts w:eastAsia="Times New Roman" w:cstheme="minorHAnsi"/>
          <w:b/>
          <w:bCs/>
          <w:sz w:val="24"/>
          <w:szCs w:val="24"/>
          <w:lang w:eastAsia="cs-CZ"/>
        </w:rPr>
      </w:pPr>
      <w:r w:rsidRPr="008471F5">
        <w:rPr>
          <w:rFonts w:eastAsia="Times New Roman" w:cstheme="minorHAnsi"/>
          <w:b/>
          <w:bCs/>
          <w:sz w:val="24"/>
          <w:szCs w:val="24"/>
          <w:lang w:eastAsia="cs-CZ"/>
        </w:rPr>
        <w:t>Adresát:</w:t>
      </w:r>
      <w:r w:rsidRPr="008471F5">
        <w:rPr>
          <w:rFonts w:eastAsia="Times New Roman" w:cstheme="minorHAnsi"/>
          <w:b/>
          <w:bCs/>
          <w:sz w:val="24"/>
          <w:szCs w:val="24"/>
          <w:lang w:eastAsia="cs-CZ"/>
        </w:rPr>
        <w:tab/>
        <w:t xml:space="preserve">Ing. Zdeněk </w:t>
      </w:r>
      <w:proofErr w:type="spellStart"/>
      <w:r w:rsidRPr="008471F5">
        <w:rPr>
          <w:rFonts w:eastAsia="Times New Roman" w:cstheme="minorHAnsi"/>
          <w:b/>
          <w:bCs/>
          <w:sz w:val="24"/>
          <w:szCs w:val="24"/>
          <w:lang w:eastAsia="cs-CZ"/>
        </w:rPr>
        <w:t>Jandík</w:t>
      </w:r>
      <w:proofErr w:type="spellEnd"/>
      <w:r w:rsidRPr="008471F5">
        <w:rPr>
          <w:rFonts w:eastAsia="Times New Roman" w:cstheme="minorHAnsi"/>
          <w:b/>
          <w:bCs/>
          <w:sz w:val="24"/>
          <w:szCs w:val="24"/>
          <w:lang w:eastAsia="cs-CZ"/>
        </w:rPr>
        <w:br/>
      </w:r>
      <w:r w:rsidRPr="008471F5">
        <w:rPr>
          <w:rFonts w:eastAsia="Times New Roman" w:cstheme="minorHAnsi"/>
          <w:b/>
          <w:bCs/>
          <w:sz w:val="24"/>
          <w:szCs w:val="24"/>
          <w:lang w:eastAsia="cs-CZ"/>
        </w:rPr>
        <w:tab/>
      </w:r>
      <w:r w:rsidRPr="008471F5">
        <w:rPr>
          <w:rFonts w:eastAsia="Times New Roman" w:cstheme="minorHAnsi"/>
          <w:b/>
          <w:bCs/>
          <w:sz w:val="24"/>
          <w:szCs w:val="24"/>
          <w:lang w:eastAsia="cs-CZ"/>
        </w:rPr>
        <w:tab/>
        <w:t>Severovýchodní II 553/2</w:t>
      </w:r>
      <w:r w:rsidRPr="008471F5">
        <w:rPr>
          <w:rFonts w:eastAsia="Times New Roman" w:cstheme="minorHAnsi"/>
          <w:b/>
          <w:bCs/>
          <w:sz w:val="24"/>
          <w:szCs w:val="24"/>
          <w:lang w:eastAsia="cs-CZ"/>
        </w:rPr>
        <w:br/>
      </w:r>
      <w:r w:rsidRPr="008471F5">
        <w:rPr>
          <w:rFonts w:eastAsia="Times New Roman" w:cstheme="minorHAnsi"/>
          <w:b/>
          <w:bCs/>
          <w:sz w:val="24"/>
          <w:szCs w:val="24"/>
          <w:lang w:eastAsia="cs-CZ"/>
        </w:rPr>
        <w:tab/>
      </w:r>
      <w:r w:rsidRPr="008471F5">
        <w:rPr>
          <w:rFonts w:eastAsia="Times New Roman" w:cstheme="minorHAnsi"/>
          <w:b/>
          <w:bCs/>
          <w:sz w:val="24"/>
          <w:szCs w:val="24"/>
          <w:lang w:eastAsia="cs-CZ"/>
        </w:rPr>
        <w:tab/>
        <w:t>141 00, Praha - Záběhlice</w:t>
      </w:r>
    </w:p>
    <w:p w:rsidR="00797F68" w:rsidRPr="00797F68" w:rsidRDefault="00797F68" w:rsidP="00797F68">
      <w:pPr>
        <w:spacing w:before="100" w:beforeAutospacing="1" w:after="100" w:afterAutospacing="1" w:line="240" w:lineRule="auto"/>
        <w:rPr>
          <w:rFonts w:eastAsia="Times New Roman" w:cstheme="minorHAnsi"/>
          <w:sz w:val="24"/>
          <w:szCs w:val="24"/>
          <w:lang w:eastAsia="cs-CZ"/>
        </w:rPr>
      </w:pPr>
      <w:r w:rsidRPr="00797F68">
        <w:rPr>
          <w:rFonts w:eastAsia="Times New Roman" w:cstheme="minorHAnsi"/>
          <w:b/>
          <w:bCs/>
          <w:sz w:val="24"/>
          <w:szCs w:val="24"/>
          <w:lang w:eastAsia="cs-CZ"/>
        </w:rPr>
        <w:t>Tímto prohlašuji, že odstupuji od Smlouvy</w:t>
      </w:r>
      <w:r w:rsidR="00DE3073">
        <w:rPr>
          <w:rFonts w:eastAsia="Times New Roman" w:cstheme="minorHAnsi"/>
          <w:b/>
          <w:bCs/>
          <w:sz w:val="24"/>
          <w:szCs w:val="24"/>
          <w:lang w:eastAsia="cs-CZ"/>
        </w:rPr>
        <w:t xml:space="preserve"> č.</w:t>
      </w:r>
      <w:r w:rsidRPr="00797F68">
        <w:rPr>
          <w:rFonts w:eastAsia="Times New Roman" w:cstheme="minorHAnsi"/>
          <w:b/>
          <w:bCs/>
          <w:sz w:val="24"/>
          <w:szCs w:val="24"/>
          <w:lang w:eastAsia="cs-CZ"/>
        </w:rPr>
        <w:t>:</w:t>
      </w:r>
    </w:p>
    <w:tbl>
      <w:tblPr>
        <w:tblW w:w="941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737"/>
        <w:gridCol w:w="6674"/>
      </w:tblGrid>
      <w:tr w:rsidR="00797F68" w:rsidRPr="00797F68" w:rsidTr="00DE3073">
        <w:trPr>
          <w:trHeight w:val="360"/>
          <w:tblCellSpacing w:w="15" w:type="dxa"/>
        </w:trPr>
        <w:tc>
          <w:tcPr>
            <w:tcW w:w="2692" w:type="dxa"/>
            <w:vAlign w:val="center"/>
            <w:hideMark/>
          </w:tcPr>
          <w:p w:rsidR="00797F68" w:rsidRPr="00797F68" w:rsidRDefault="00797F68" w:rsidP="00AB324E">
            <w:pPr>
              <w:spacing w:before="100" w:beforeAutospacing="1" w:after="100" w:afterAutospacing="1" w:line="240" w:lineRule="auto"/>
              <w:jc w:val="center"/>
              <w:rPr>
                <w:rFonts w:eastAsia="Times New Roman" w:cstheme="minorHAnsi"/>
                <w:sz w:val="24"/>
                <w:szCs w:val="24"/>
                <w:lang w:eastAsia="cs-CZ"/>
              </w:rPr>
            </w:pPr>
            <w:r w:rsidRPr="00797F68">
              <w:rPr>
                <w:rFonts w:eastAsia="Times New Roman" w:cstheme="minorHAnsi"/>
                <w:sz w:val="24"/>
                <w:szCs w:val="24"/>
                <w:lang w:eastAsia="cs-CZ"/>
              </w:rPr>
              <w:t>Datum uzavření Smlouvy:</w:t>
            </w:r>
          </w:p>
        </w:tc>
        <w:tc>
          <w:tcPr>
            <w:tcW w:w="6629" w:type="dxa"/>
            <w:vAlign w:val="center"/>
            <w:hideMark/>
          </w:tcPr>
          <w:p w:rsidR="00797F68" w:rsidRPr="00797F68" w:rsidRDefault="00797F68" w:rsidP="00797F68">
            <w:pPr>
              <w:spacing w:before="100" w:beforeAutospacing="1" w:after="100" w:afterAutospacing="1" w:line="240" w:lineRule="auto"/>
              <w:rPr>
                <w:rFonts w:eastAsia="Times New Roman" w:cstheme="minorHAnsi"/>
                <w:sz w:val="24"/>
                <w:szCs w:val="24"/>
                <w:lang w:eastAsia="cs-CZ"/>
              </w:rPr>
            </w:pPr>
            <w:r w:rsidRPr="00797F68">
              <w:rPr>
                <w:rFonts w:eastAsia="Times New Roman" w:cstheme="minorHAnsi"/>
                <w:sz w:val="24"/>
                <w:szCs w:val="24"/>
                <w:lang w:eastAsia="cs-CZ"/>
              </w:rPr>
              <w:t> </w:t>
            </w:r>
          </w:p>
        </w:tc>
      </w:tr>
      <w:tr w:rsidR="00797F68" w:rsidRPr="00797F68" w:rsidTr="00DE3073">
        <w:trPr>
          <w:trHeight w:val="350"/>
          <w:tblCellSpacing w:w="15" w:type="dxa"/>
        </w:trPr>
        <w:tc>
          <w:tcPr>
            <w:tcW w:w="2692" w:type="dxa"/>
            <w:vAlign w:val="center"/>
            <w:hideMark/>
          </w:tcPr>
          <w:p w:rsidR="00797F68" w:rsidRPr="00797F68" w:rsidRDefault="00797F68" w:rsidP="00AB324E">
            <w:pPr>
              <w:spacing w:before="100" w:beforeAutospacing="1" w:after="100" w:afterAutospacing="1" w:line="240" w:lineRule="auto"/>
              <w:jc w:val="center"/>
              <w:rPr>
                <w:rFonts w:eastAsia="Times New Roman" w:cstheme="minorHAnsi"/>
                <w:sz w:val="24"/>
                <w:szCs w:val="24"/>
                <w:lang w:eastAsia="cs-CZ"/>
              </w:rPr>
            </w:pPr>
            <w:r w:rsidRPr="00797F68">
              <w:rPr>
                <w:rFonts w:eastAsia="Times New Roman" w:cstheme="minorHAnsi"/>
                <w:sz w:val="24"/>
                <w:szCs w:val="24"/>
                <w:lang w:eastAsia="cs-CZ"/>
              </w:rPr>
              <w:t>Jméno a příjmení:</w:t>
            </w:r>
          </w:p>
        </w:tc>
        <w:tc>
          <w:tcPr>
            <w:tcW w:w="6629" w:type="dxa"/>
            <w:vAlign w:val="center"/>
            <w:hideMark/>
          </w:tcPr>
          <w:p w:rsidR="00797F68" w:rsidRPr="00797F68" w:rsidRDefault="00797F68" w:rsidP="00797F68">
            <w:pPr>
              <w:spacing w:before="100" w:beforeAutospacing="1" w:after="100" w:afterAutospacing="1" w:line="240" w:lineRule="auto"/>
              <w:rPr>
                <w:rFonts w:eastAsia="Times New Roman" w:cstheme="minorHAnsi"/>
                <w:sz w:val="24"/>
                <w:szCs w:val="24"/>
                <w:lang w:eastAsia="cs-CZ"/>
              </w:rPr>
            </w:pPr>
            <w:r w:rsidRPr="00797F68">
              <w:rPr>
                <w:rFonts w:eastAsia="Times New Roman" w:cstheme="minorHAnsi"/>
                <w:sz w:val="24"/>
                <w:szCs w:val="24"/>
                <w:lang w:eastAsia="cs-CZ"/>
              </w:rPr>
              <w:t> </w:t>
            </w:r>
          </w:p>
        </w:tc>
      </w:tr>
      <w:tr w:rsidR="00797F68" w:rsidRPr="00797F68" w:rsidTr="00DE3073">
        <w:trPr>
          <w:trHeight w:val="342"/>
          <w:tblCellSpacing w:w="15" w:type="dxa"/>
        </w:trPr>
        <w:tc>
          <w:tcPr>
            <w:tcW w:w="2692" w:type="dxa"/>
            <w:vAlign w:val="center"/>
            <w:hideMark/>
          </w:tcPr>
          <w:p w:rsidR="00797F68" w:rsidRPr="00797F68" w:rsidRDefault="00797F68" w:rsidP="00AB324E">
            <w:pPr>
              <w:spacing w:before="100" w:beforeAutospacing="1" w:after="100" w:afterAutospacing="1" w:line="240" w:lineRule="auto"/>
              <w:jc w:val="center"/>
              <w:rPr>
                <w:rFonts w:eastAsia="Times New Roman" w:cstheme="minorHAnsi"/>
                <w:sz w:val="24"/>
                <w:szCs w:val="24"/>
                <w:lang w:eastAsia="cs-CZ"/>
              </w:rPr>
            </w:pPr>
            <w:r w:rsidRPr="00797F68">
              <w:rPr>
                <w:rFonts w:eastAsia="Times New Roman" w:cstheme="minorHAnsi"/>
                <w:sz w:val="24"/>
                <w:szCs w:val="24"/>
                <w:lang w:eastAsia="cs-CZ"/>
              </w:rPr>
              <w:t>Adresa:</w:t>
            </w:r>
          </w:p>
        </w:tc>
        <w:tc>
          <w:tcPr>
            <w:tcW w:w="6629" w:type="dxa"/>
            <w:vAlign w:val="center"/>
            <w:hideMark/>
          </w:tcPr>
          <w:p w:rsidR="00797F68" w:rsidRPr="00797F68" w:rsidRDefault="00797F68" w:rsidP="00797F68">
            <w:pPr>
              <w:spacing w:before="100" w:beforeAutospacing="1" w:after="100" w:afterAutospacing="1" w:line="240" w:lineRule="auto"/>
              <w:rPr>
                <w:rFonts w:eastAsia="Times New Roman" w:cstheme="minorHAnsi"/>
                <w:sz w:val="24"/>
                <w:szCs w:val="24"/>
                <w:lang w:eastAsia="cs-CZ"/>
              </w:rPr>
            </w:pPr>
            <w:r w:rsidRPr="00797F68">
              <w:rPr>
                <w:rFonts w:eastAsia="Times New Roman" w:cstheme="minorHAnsi"/>
                <w:sz w:val="24"/>
                <w:szCs w:val="24"/>
                <w:lang w:eastAsia="cs-CZ"/>
              </w:rPr>
              <w:t> </w:t>
            </w:r>
          </w:p>
        </w:tc>
      </w:tr>
      <w:tr w:rsidR="00797F68" w:rsidRPr="00797F68" w:rsidTr="00DE3073">
        <w:trPr>
          <w:trHeight w:val="348"/>
          <w:tblCellSpacing w:w="15" w:type="dxa"/>
        </w:trPr>
        <w:tc>
          <w:tcPr>
            <w:tcW w:w="2692" w:type="dxa"/>
            <w:vAlign w:val="center"/>
            <w:hideMark/>
          </w:tcPr>
          <w:p w:rsidR="00797F68" w:rsidRPr="00797F68" w:rsidRDefault="00797F68" w:rsidP="00AB324E">
            <w:pPr>
              <w:spacing w:before="100" w:beforeAutospacing="1" w:after="100" w:afterAutospacing="1" w:line="240" w:lineRule="auto"/>
              <w:jc w:val="center"/>
              <w:rPr>
                <w:rFonts w:eastAsia="Times New Roman" w:cstheme="minorHAnsi"/>
                <w:sz w:val="24"/>
                <w:szCs w:val="24"/>
                <w:lang w:eastAsia="cs-CZ"/>
              </w:rPr>
            </w:pPr>
            <w:r w:rsidRPr="00797F68">
              <w:rPr>
                <w:rFonts w:eastAsia="Times New Roman" w:cstheme="minorHAnsi"/>
                <w:sz w:val="24"/>
                <w:szCs w:val="24"/>
                <w:lang w:eastAsia="cs-CZ"/>
              </w:rPr>
              <w:t>E-</w:t>
            </w:r>
            <w:proofErr w:type="spellStart"/>
            <w:r w:rsidRPr="00797F68">
              <w:rPr>
                <w:rFonts w:eastAsia="Times New Roman" w:cstheme="minorHAnsi"/>
                <w:sz w:val="24"/>
                <w:szCs w:val="24"/>
                <w:lang w:eastAsia="cs-CZ"/>
              </w:rPr>
              <w:t>mailová</w:t>
            </w:r>
            <w:proofErr w:type="spellEnd"/>
            <w:r w:rsidRPr="00797F68">
              <w:rPr>
                <w:rFonts w:eastAsia="Times New Roman" w:cstheme="minorHAnsi"/>
                <w:sz w:val="24"/>
                <w:szCs w:val="24"/>
                <w:lang w:eastAsia="cs-CZ"/>
              </w:rPr>
              <w:t xml:space="preserve"> adresa:</w:t>
            </w:r>
          </w:p>
        </w:tc>
        <w:tc>
          <w:tcPr>
            <w:tcW w:w="6629" w:type="dxa"/>
            <w:vAlign w:val="center"/>
            <w:hideMark/>
          </w:tcPr>
          <w:p w:rsidR="00797F68" w:rsidRPr="00797F68" w:rsidRDefault="00797F68" w:rsidP="00797F68">
            <w:pPr>
              <w:spacing w:before="100" w:beforeAutospacing="1" w:after="100" w:afterAutospacing="1" w:line="240" w:lineRule="auto"/>
              <w:rPr>
                <w:rFonts w:eastAsia="Times New Roman" w:cstheme="minorHAnsi"/>
                <w:sz w:val="24"/>
                <w:szCs w:val="24"/>
                <w:lang w:eastAsia="cs-CZ"/>
              </w:rPr>
            </w:pPr>
            <w:r w:rsidRPr="00797F68">
              <w:rPr>
                <w:rFonts w:eastAsia="Times New Roman" w:cstheme="minorHAnsi"/>
                <w:sz w:val="24"/>
                <w:szCs w:val="24"/>
                <w:lang w:eastAsia="cs-CZ"/>
              </w:rPr>
              <w:t> </w:t>
            </w:r>
          </w:p>
        </w:tc>
      </w:tr>
      <w:tr w:rsidR="00797F68" w:rsidRPr="00797F68" w:rsidTr="00AB324E">
        <w:trPr>
          <w:trHeight w:val="617"/>
          <w:tblCellSpacing w:w="15" w:type="dxa"/>
        </w:trPr>
        <w:tc>
          <w:tcPr>
            <w:tcW w:w="2692" w:type="dxa"/>
            <w:vAlign w:val="center"/>
            <w:hideMark/>
          </w:tcPr>
          <w:p w:rsidR="00797F68" w:rsidRPr="00797F68" w:rsidRDefault="00797F68" w:rsidP="00AB324E">
            <w:pPr>
              <w:spacing w:before="100" w:beforeAutospacing="1" w:after="100" w:afterAutospacing="1" w:line="240" w:lineRule="auto"/>
              <w:jc w:val="center"/>
              <w:rPr>
                <w:rFonts w:eastAsia="Times New Roman" w:cstheme="minorHAnsi"/>
                <w:sz w:val="24"/>
                <w:szCs w:val="24"/>
                <w:lang w:eastAsia="cs-CZ"/>
              </w:rPr>
            </w:pPr>
            <w:r w:rsidRPr="00797F68">
              <w:rPr>
                <w:rFonts w:eastAsia="Times New Roman" w:cstheme="minorHAnsi"/>
                <w:sz w:val="24"/>
                <w:szCs w:val="24"/>
                <w:lang w:eastAsia="cs-CZ"/>
              </w:rPr>
              <w:t>Specifikace Zboží, kterého se Smlouva týká:</w:t>
            </w:r>
          </w:p>
        </w:tc>
        <w:tc>
          <w:tcPr>
            <w:tcW w:w="6629" w:type="dxa"/>
            <w:vAlign w:val="center"/>
            <w:hideMark/>
          </w:tcPr>
          <w:p w:rsidR="00797F68" w:rsidRPr="00797F68" w:rsidRDefault="00797F68" w:rsidP="00797F68">
            <w:pPr>
              <w:spacing w:before="100" w:beforeAutospacing="1" w:after="100" w:afterAutospacing="1" w:line="240" w:lineRule="auto"/>
              <w:rPr>
                <w:rFonts w:eastAsia="Times New Roman" w:cstheme="minorHAnsi"/>
                <w:sz w:val="24"/>
                <w:szCs w:val="24"/>
                <w:lang w:eastAsia="cs-CZ"/>
              </w:rPr>
            </w:pPr>
            <w:r w:rsidRPr="00797F68">
              <w:rPr>
                <w:rFonts w:eastAsia="Times New Roman" w:cstheme="minorHAnsi"/>
                <w:sz w:val="24"/>
                <w:szCs w:val="24"/>
                <w:lang w:eastAsia="cs-CZ"/>
              </w:rPr>
              <w:t> </w:t>
            </w:r>
          </w:p>
        </w:tc>
      </w:tr>
      <w:tr w:rsidR="00797F68" w:rsidRPr="00797F68" w:rsidTr="00AB324E">
        <w:trPr>
          <w:trHeight w:val="809"/>
          <w:tblCellSpacing w:w="15" w:type="dxa"/>
        </w:trPr>
        <w:tc>
          <w:tcPr>
            <w:tcW w:w="2692" w:type="dxa"/>
            <w:vAlign w:val="center"/>
            <w:hideMark/>
          </w:tcPr>
          <w:p w:rsidR="00797F68" w:rsidRPr="00797F68" w:rsidRDefault="00797F68" w:rsidP="00AB324E">
            <w:pPr>
              <w:spacing w:before="100" w:beforeAutospacing="1" w:after="100" w:afterAutospacing="1" w:line="240" w:lineRule="auto"/>
              <w:jc w:val="center"/>
              <w:rPr>
                <w:rFonts w:eastAsia="Times New Roman" w:cstheme="minorHAnsi"/>
                <w:sz w:val="24"/>
                <w:szCs w:val="24"/>
                <w:lang w:eastAsia="cs-CZ"/>
              </w:rPr>
            </w:pPr>
            <w:r w:rsidRPr="00797F68">
              <w:rPr>
                <w:rFonts w:eastAsia="Times New Roman" w:cstheme="minorHAnsi"/>
                <w:sz w:val="24"/>
                <w:szCs w:val="24"/>
                <w:lang w:eastAsia="cs-CZ"/>
              </w:rPr>
              <w:t>Způsob pro navrácení obdržených finančních prostředků, případně uvedení čísla bankovního účtu:</w:t>
            </w:r>
          </w:p>
        </w:tc>
        <w:tc>
          <w:tcPr>
            <w:tcW w:w="6629" w:type="dxa"/>
            <w:vAlign w:val="center"/>
            <w:hideMark/>
          </w:tcPr>
          <w:p w:rsidR="00797F68" w:rsidRPr="00797F68" w:rsidRDefault="00797F68" w:rsidP="00797F68">
            <w:pPr>
              <w:spacing w:before="100" w:beforeAutospacing="1" w:after="100" w:afterAutospacing="1" w:line="240" w:lineRule="auto"/>
              <w:rPr>
                <w:rFonts w:eastAsia="Times New Roman" w:cstheme="minorHAnsi"/>
                <w:sz w:val="24"/>
                <w:szCs w:val="24"/>
                <w:lang w:eastAsia="cs-CZ"/>
              </w:rPr>
            </w:pPr>
            <w:r w:rsidRPr="00797F68">
              <w:rPr>
                <w:rFonts w:eastAsia="Times New Roman" w:cstheme="minorHAnsi"/>
                <w:sz w:val="24"/>
                <w:szCs w:val="24"/>
                <w:lang w:eastAsia="cs-CZ"/>
              </w:rPr>
              <w:t> </w:t>
            </w:r>
          </w:p>
        </w:tc>
      </w:tr>
    </w:tbl>
    <w:p w:rsidR="00797F68" w:rsidRPr="00797F68" w:rsidRDefault="00797F68" w:rsidP="00797F68">
      <w:pPr>
        <w:spacing w:before="100" w:beforeAutospacing="1" w:after="100" w:afterAutospacing="1" w:line="240" w:lineRule="auto"/>
        <w:rPr>
          <w:rFonts w:eastAsia="Times New Roman" w:cstheme="minorHAnsi"/>
          <w:lang w:eastAsia="cs-CZ"/>
        </w:rPr>
      </w:pPr>
      <w:r w:rsidRPr="00797F68">
        <w:rPr>
          <w:rFonts w:eastAsia="Times New Roman" w:cstheme="minorHAnsi"/>
          <w:lang w:eastAsia="cs-CZ"/>
        </w:rPr>
        <w:t>Je-li kupující spotřebitelem má právo v případě, že objednal zboží prostřednictvím e-</w:t>
      </w:r>
      <w:proofErr w:type="spellStart"/>
      <w:r w:rsidRPr="00797F68">
        <w:rPr>
          <w:rFonts w:eastAsia="Times New Roman" w:cstheme="minorHAnsi"/>
          <w:lang w:eastAsia="cs-CZ"/>
        </w:rPr>
        <w:t>shopu</w:t>
      </w:r>
      <w:proofErr w:type="spellEnd"/>
      <w:r w:rsidRPr="00797F68">
        <w:rPr>
          <w:rFonts w:eastAsia="Times New Roman" w:cstheme="minorHAnsi"/>
          <w:lang w:eastAsia="cs-CZ"/>
        </w:rPr>
        <w:t xml:space="preserve"> fyzické osoby Ing. Zdeněk </w:t>
      </w:r>
      <w:proofErr w:type="spellStart"/>
      <w:r w:rsidRPr="00797F68">
        <w:rPr>
          <w:rFonts w:eastAsia="Times New Roman" w:cstheme="minorHAnsi"/>
          <w:lang w:eastAsia="cs-CZ"/>
        </w:rPr>
        <w:t>Jandík</w:t>
      </w:r>
      <w:proofErr w:type="spellEnd"/>
      <w:r w:rsidRPr="00797F68">
        <w:rPr>
          <w:rFonts w:eastAsia="Times New Roman" w:cstheme="minorHAnsi"/>
          <w:lang w:eastAsia="cs-CZ"/>
        </w:rPr>
        <w:t xml:space="preserve">, Vstupní 152/3, PSČ 15000, PRAHA - Motol, IČO </w:t>
      </w:r>
      <w:r w:rsidRPr="00DE3073">
        <w:rPr>
          <w:rFonts w:eastAsia="Times New Roman" w:cstheme="minorHAnsi"/>
          <w:b/>
          <w:bCs/>
          <w:lang w:eastAsia="cs-CZ"/>
        </w:rPr>
        <w:t>15311341 </w:t>
      </w:r>
      <w:r w:rsidRPr="00797F68">
        <w:rPr>
          <w:rFonts w:eastAsia="Times New Roman" w:cstheme="minorHAnsi"/>
          <w:lang w:eastAsia="cs-CZ"/>
        </w:rPr>
        <w:t>(„</w:t>
      </w:r>
      <w:r w:rsidRPr="00DE3073">
        <w:rPr>
          <w:rFonts w:eastAsia="Times New Roman" w:cstheme="minorHAnsi"/>
          <w:b/>
          <w:bCs/>
          <w:lang w:eastAsia="cs-CZ"/>
        </w:rPr>
        <w:t>Prodávající</w:t>
      </w:r>
      <w:r w:rsidRPr="00797F68">
        <w:rPr>
          <w:rFonts w:eastAsia="Times New Roman" w:cstheme="minorHAnsi"/>
          <w:lang w:eastAsia="cs-CZ"/>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Prodávajícímu písemně na adresu provozovny Prodávajícího nebo elektronicky na e-mail uvedený na vzorovém formuláři.</w:t>
      </w:r>
    </w:p>
    <w:p w:rsidR="00797F68" w:rsidRPr="00797F68" w:rsidRDefault="00797F68" w:rsidP="00797F68">
      <w:pPr>
        <w:spacing w:before="100" w:beforeAutospacing="1" w:after="100" w:afterAutospacing="1" w:line="240" w:lineRule="auto"/>
        <w:rPr>
          <w:rFonts w:eastAsia="Times New Roman" w:cstheme="minorHAnsi"/>
          <w:lang w:eastAsia="cs-CZ"/>
        </w:rPr>
      </w:pPr>
      <w:r w:rsidRPr="00797F68">
        <w:rPr>
          <w:rFonts w:eastAsia="Times New Roman" w:cstheme="minorHAnsi"/>
          <w:lang w:eastAsia="cs-CZ"/>
        </w:rPr>
        <w:t>Odstoupí-li kupující, který je spotřebitelem, od kupní smlouvy, zašle nebo předá Prodávajícímu bez zbytečného odkladu, nejpozději do 14 dnů od odstoupení od kupní smlouvy, zboží, které od ní obdržel.</w:t>
      </w:r>
    </w:p>
    <w:p w:rsidR="00797F68" w:rsidRDefault="00797F68" w:rsidP="00797F68">
      <w:pPr>
        <w:spacing w:before="100" w:beforeAutospacing="1" w:after="100" w:afterAutospacing="1" w:line="240" w:lineRule="auto"/>
        <w:rPr>
          <w:rFonts w:eastAsia="Times New Roman" w:cstheme="minorHAnsi"/>
          <w:lang w:eastAsia="cs-CZ"/>
        </w:rPr>
      </w:pPr>
      <w:r w:rsidRPr="00797F68">
        <w:rPr>
          <w:rFonts w:eastAsia="Times New Roman" w:cstheme="minorHAnsi"/>
          <w:lang w:eastAsia="cs-CZ"/>
        </w:rPr>
        <w:t xml:space="preserve">Odstoupí-li kupující, který je spotřebitelem, od kupní smlouvy, vrátí mu Prodávající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Prodávající nabízí, vrátí Prodávající kupujícímu náklady na dodání zboží pouze ve výši odpovídající nejlevnějšímu nabízenému způsobu dodání zboží. Prodávající není </w:t>
      </w:r>
      <w:proofErr w:type="spellStart"/>
      <w:r w:rsidRPr="00797F68">
        <w:rPr>
          <w:rFonts w:eastAsia="Times New Roman" w:cstheme="minorHAnsi"/>
          <w:lang w:eastAsia="cs-CZ"/>
        </w:rPr>
        <w:t>povinnen</w:t>
      </w:r>
      <w:proofErr w:type="spellEnd"/>
      <w:r w:rsidRPr="00797F68">
        <w:rPr>
          <w:rFonts w:eastAsia="Times New Roman" w:cstheme="minorHAnsi"/>
          <w:lang w:eastAsia="cs-CZ"/>
        </w:rPr>
        <w:t xml:space="preserve"> vrátit přijaté peněžní prostředky kupujícímu dříve, než ji kupující zboží předá nebo prokáže, že zboží Prodávajícímu odeslal.</w:t>
      </w:r>
    </w:p>
    <w:p w:rsidR="00DE3073" w:rsidRPr="00797F68" w:rsidRDefault="00DE3073" w:rsidP="00797F68">
      <w:pPr>
        <w:spacing w:before="100" w:beforeAutospacing="1" w:after="100" w:afterAutospacing="1" w:line="240" w:lineRule="auto"/>
        <w:rPr>
          <w:rFonts w:eastAsia="Times New Roman" w:cstheme="minorHAnsi"/>
          <w:lang w:eastAsia="cs-CZ"/>
        </w:rPr>
      </w:pPr>
    </w:p>
    <w:p w:rsidR="00DE3073" w:rsidRDefault="00797F68" w:rsidP="00797F68">
      <w:pPr>
        <w:spacing w:before="100" w:beforeAutospacing="1" w:after="100" w:afterAutospacing="1" w:line="240" w:lineRule="auto"/>
        <w:rPr>
          <w:rFonts w:eastAsia="Times New Roman" w:cstheme="minorHAnsi"/>
          <w:sz w:val="24"/>
          <w:szCs w:val="24"/>
          <w:lang w:eastAsia="cs-CZ"/>
        </w:rPr>
      </w:pPr>
      <w:r w:rsidRPr="00797F68">
        <w:rPr>
          <w:rFonts w:eastAsia="Times New Roman" w:cstheme="minorHAnsi"/>
          <w:sz w:val="24"/>
          <w:szCs w:val="24"/>
          <w:lang w:eastAsia="cs-CZ"/>
        </w:rPr>
        <w:t>Datum:</w:t>
      </w:r>
    </w:p>
    <w:p w:rsidR="00797F68" w:rsidRPr="00797F68" w:rsidRDefault="00797F68" w:rsidP="00797F68">
      <w:pPr>
        <w:spacing w:before="100" w:beforeAutospacing="1" w:after="100" w:afterAutospacing="1" w:line="240" w:lineRule="auto"/>
        <w:rPr>
          <w:rFonts w:eastAsia="Times New Roman" w:cstheme="minorHAnsi"/>
          <w:sz w:val="24"/>
          <w:szCs w:val="24"/>
          <w:lang w:eastAsia="cs-CZ"/>
        </w:rPr>
      </w:pPr>
      <w:r w:rsidRPr="00797F68">
        <w:rPr>
          <w:rFonts w:eastAsia="Times New Roman" w:cstheme="minorHAnsi"/>
          <w:sz w:val="24"/>
          <w:szCs w:val="24"/>
          <w:lang w:eastAsia="cs-CZ"/>
        </w:rPr>
        <w:t>Podpis:</w:t>
      </w:r>
    </w:p>
    <w:sectPr w:rsidR="00797F68" w:rsidRPr="00797F68" w:rsidSect="003114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characterSpacingControl w:val="doNotCompress"/>
  <w:compat/>
  <w:rsids>
    <w:rsidRoot w:val="008471F5"/>
    <w:rsid w:val="00311459"/>
    <w:rsid w:val="00797F68"/>
    <w:rsid w:val="008471F5"/>
    <w:rsid w:val="00AB324E"/>
    <w:rsid w:val="00DE307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145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471F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471F5"/>
    <w:rPr>
      <w:b/>
      <w:bCs/>
    </w:rPr>
  </w:style>
</w:styles>
</file>

<file path=word/webSettings.xml><?xml version="1.0" encoding="utf-8"?>
<w:webSettings xmlns:r="http://schemas.openxmlformats.org/officeDocument/2006/relationships" xmlns:w="http://schemas.openxmlformats.org/wordprocessingml/2006/main">
  <w:divs>
    <w:div w:id="1232347128">
      <w:bodyDiv w:val="1"/>
      <w:marLeft w:val="0"/>
      <w:marRight w:val="0"/>
      <w:marTop w:val="0"/>
      <w:marBottom w:val="0"/>
      <w:divBdr>
        <w:top w:val="none" w:sz="0" w:space="0" w:color="auto"/>
        <w:left w:val="none" w:sz="0" w:space="0" w:color="auto"/>
        <w:bottom w:val="none" w:sz="0" w:space="0" w:color="auto"/>
        <w:right w:val="none" w:sz="0" w:space="0" w:color="auto"/>
      </w:divBdr>
    </w:div>
    <w:div w:id="153619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1631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cp:lastPrinted>2023-05-28T11:06:00Z</cp:lastPrinted>
  <dcterms:created xsi:type="dcterms:W3CDTF">2023-05-28T11:09:00Z</dcterms:created>
  <dcterms:modified xsi:type="dcterms:W3CDTF">2023-05-28T11:11:00Z</dcterms:modified>
</cp:coreProperties>
</file>